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DD" w:rsidRPr="001C50DD" w:rsidRDefault="001C50DD" w:rsidP="001C50DD">
      <w:pPr>
        <w:spacing w:after="0"/>
        <w:jc w:val="center"/>
        <w:rPr>
          <w:rFonts w:ascii="Comic Sans MS" w:eastAsia="Calibri" w:hAnsi="Comic Sans MS" w:cs="Times New Roman"/>
          <w:u w:val="single"/>
        </w:rPr>
      </w:pPr>
      <w:r w:rsidRPr="001C50DD">
        <w:rPr>
          <w:rFonts w:ascii="Comic Sans MS" w:eastAsia="Calibri" w:hAnsi="Comic Sans MS" w:cs="Times New Roman"/>
          <w:u w:val="single"/>
        </w:rPr>
        <w:t>Печатный орган ОГБОУ СПО ИКСУ. Издается с октября 2012год</w:t>
      </w:r>
    </w:p>
    <w:p w:rsidR="001C50DD" w:rsidRPr="001C50DD" w:rsidRDefault="001C50DD" w:rsidP="001C50DD">
      <w:pPr>
        <w:spacing w:after="0"/>
        <w:jc w:val="center"/>
        <w:rPr>
          <w:rFonts w:ascii="Times New Roman" w:eastAsia="Calibri" w:hAnsi="Times New Roman" w:cs="Times New Roman"/>
          <w:color w:val="943634"/>
          <w:sz w:val="72"/>
          <w:szCs w:val="72"/>
          <w:u w:val="single"/>
        </w:rPr>
      </w:pPr>
      <w:r w:rsidRPr="001C50DD">
        <w:rPr>
          <w:rFonts w:ascii="Times New Roman" w:eastAsia="Calibri" w:hAnsi="Times New Roman" w:cs="Times New Roman"/>
          <w:color w:val="943634"/>
          <w:sz w:val="72"/>
          <w:szCs w:val="72"/>
          <w:u w:val="single"/>
        </w:rPr>
        <w:t>НАША ГАЗЕТА</w:t>
      </w:r>
    </w:p>
    <w:p w:rsidR="001C50DD" w:rsidRPr="001C50DD" w:rsidRDefault="001C50DD" w:rsidP="001C50DD">
      <w:pPr>
        <w:spacing w:after="0"/>
        <w:jc w:val="center"/>
        <w:rPr>
          <w:rFonts w:ascii="Times New Roman" w:eastAsia="Calibri" w:hAnsi="Times New Roman" w:cs="Times New Roman"/>
          <w:color w:val="E36C0A"/>
          <w:sz w:val="52"/>
          <w:szCs w:val="52"/>
          <w:u w:val="single"/>
        </w:rPr>
      </w:pPr>
      <w:r w:rsidRPr="001C50DD">
        <w:rPr>
          <w:rFonts w:ascii="Times New Roman" w:eastAsia="Calibri" w:hAnsi="Times New Roman" w:cs="Times New Roman"/>
          <w:color w:val="E36C0A"/>
          <w:sz w:val="52"/>
          <w:szCs w:val="52"/>
          <w:u w:val="single"/>
        </w:rPr>
        <w:t>«ПРОФЕССИОНАЛ»</w:t>
      </w:r>
    </w:p>
    <w:p w:rsidR="00A36C07" w:rsidRPr="00900B14" w:rsidRDefault="00222311" w:rsidP="00D225EC">
      <w:pPr>
        <w:spacing w:after="0"/>
        <w:jc w:val="right"/>
        <w:rPr>
          <w:rFonts w:ascii="Comic Sans MS" w:eastAsia="Calibri" w:hAnsi="Comic Sans MS" w:cs="Times New Roman"/>
          <w:u w:val="single"/>
        </w:rPr>
      </w:pPr>
      <w:r>
        <w:rPr>
          <w:rFonts w:ascii="Comic Sans MS" w:eastAsia="Calibri" w:hAnsi="Comic Sans MS" w:cs="Times New Roman"/>
          <w:u w:val="single"/>
        </w:rPr>
        <w:t>Понедельник 24</w:t>
      </w:r>
      <w:r w:rsidR="001C50DD">
        <w:rPr>
          <w:rFonts w:ascii="Comic Sans MS" w:eastAsia="Calibri" w:hAnsi="Comic Sans MS" w:cs="Times New Roman"/>
          <w:u w:val="single"/>
        </w:rPr>
        <w:t xml:space="preserve"> июня 2013</w:t>
      </w:r>
      <w:r w:rsidR="001C50DD" w:rsidRPr="001C50DD">
        <w:rPr>
          <w:rFonts w:ascii="Comic Sans MS" w:eastAsia="Calibri" w:hAnsi="Comic Sans MS" w:cs="Times New Roman"/>
          <w:u w:val="single"/>
        </w:rPr>
        <w:t>г.</w:t>
      </w:r>
    </w:p>
    <w:p w:rsidR="00A36C07" w:rsidRDefault="00A36C07" w:rsidP="001C50DD">
      <w:pPr>
        <w:spacing w:after="0"/>
        <w:jc w:val="center"/>
        <w:rPr>
          <w:rFonts w:ascii="Times New Roman" w:eastAsia="Calibri" w:hAnsi="Times New Roman" w:cs="Times New Roman"/>
          <w:b/>
          <w:color w:val="94363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943634"/>
          <w:sz w:val="24"/>
          <w:szCs w:val="24"/>
          <w:u w:val="single"/>
        </w:rPr>
        <w:t>КОНКУРС ПРОДАВЦОВ</w:t>
      </w:r>
    </w:p>
    <w:p w:rsidR="00B0215A" w:rsidRDefault="00B0215A" w:rsidP="001C50DD">
      <w:pPr>
        <w:spacing w:after="0"/>
        <w:jc w:val="center"/>
        <w:rPr>
          <w:rFonts w:ascii="Times New Roman" w:eastAsia="Calibri" w:hAnsi="Times New Roman" w:cs="Times New Roman"/>
          <w:b/>
          <w:color w:val="943634"/>
          <w:sz w:val="24"/>
          <w:szCs w:val="24"/>
          <w:u w:val="single"/>
        </w:rPr>
        <w:sectPr w:rsidR="00B0215A" w:rsidSect="00D225EC">
          <w:pgSz w:w="11906" w:h="16838"/>
          <w:pgMar w:top="142" w:right="850" w:bottom="709" w:left="851" w:header="708" w:footer="708" w:gutter="0"/>
          <w:cols w:space="708"/>
          <w:docGrid w:linePitch="360"/>
        </w:sectPr>
      </w:pPr>
    </w:p>
    <w:p w:rsidR="00A36C07" w:rsidRDefault="00A36C07" w:rsidP="001C50DD">
      <w:pPr>
        <w:spacing w:after="0"/>
        <w:jc w:val="center"/>
        <w:rPr>
          <w:rFonts w:ascii="Times New Roman" w:eastAsia="Calibri" w:hAnsi="Times New Roman" w:cs="Times New Roman"/>
          <w:b/>
          <w:color w:val="943634"/>
          <w:sz w:val="24"/>
          <w:szCs w:val="24"/>
          <w:u w:val="single"/>
        </w:rPr>
      </w:pPr>
    </w:p>
    <w:p w:rsidR="00B0215A" w:rsidRDefault="00862D74" w:rsidP="000A6A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B0215A" w:rsidSect="00B0215A">
          <w:type w:val="continuous"/>
          <w:pgSz w:w="11906" w:h="16838"/>
          <w:pgMar w:top="142" w:right="850" w:bottom="709" w:left="1276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color w:val="943634"/>
          <w:sz w:val="24"/>
          <w:szCs w:val="24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 wp14:anchorId="2D60E5D4" wp14:editId="795DB5ED">
            <wp:simplePos x="0" y="0"/>
            <wp:positionH relativeFrom="column">
              <wp:posOffset>-98425</wp:posOffset>
            </wp:positionH>
            <wp:positionV relativeFrom="paragraph">
              <wp:posOffset>-1905</wp:posOffset>
            </wp:positionV>
            <wp:extent cx="2983230" cy="2087880"/>
            <wp:effectExtent l="0" t="0" r="7620" b="7620"/>
            <wp:wrapSquare wrapText="bothSides"/>
            <wp:docPr id="16" name="Рисунок 16" descr="C:\Users\Ирина Владимировна\Desktop\конкурс продавцов\100NIKON\DSCN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конкурс продавцов\100NIKON\DSCN8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3" t="14610"/>
                    <a:stretch/>
                  </pic:blipFill>
                  <pic:spPr bwMode="auto">
                    <a:xfrm>
                      <a:off x="0" y="0"/>
                      <a:ext cx="298323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74" w:rsidRDefault="00862D74" w:rsidP="00B0215A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A36C07" w:rsidRPr="00862D74" w:rsidRDefault="000A6A63" w:rsidP="00A1060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62D74">
        <w:rPr>
          <w:rFonts w:ascii="Times New Roman" w:eastAsia="Calibri" w:hAnsi="Times New Roman" w:cs="Times New Roman"/>
        </w:rPr>
        <w:t>21 мая 2013г. в Ивановском колледже сферы услуг состоялся областной конкурс продавцов. Свое мастерство демонстрировали девушки из разных городов нашей области: Кинешмы, Фурманова, Вичуги, Кохмы, Шуи и Иванова. Выпускницы колледжей, освоившие профессию «продавец» показали свои умения в различных областях: обс</w:t>
      </w:r>
      <w:r w:rsidR="00B0215A" w:rsidRPr="00862D74">
        <w:rPr>
          <w:rFonts w:ascii="Times New Roman" w:eastAsia="Calibri" w:hAnsi="Times New Roman" w:cs="Times New Roman"/>
        </w:rPr>
        <w:t>луживании</w:t>
      </w:r>
      <w:r w:rsidRPr="00862D74">
        <w:rPr>
          <w:rFonts w:ascii="Times New Roman" w:eastAsia="Calibri" w:hAnsi="Times New Roman" w:cs="Times New Roman"/>
        </w:rPr>
        <w:t xml:space="preserve"> поку</w:t>
      </w:r>
      <w:r w:rsidR="00B0215A" w:rsidRPr="00862D74">
        <w:rPr>
          <w:rFonts w:ascii="Times New Roman" w:eastAsia="Calibri" w:hAnsi="Times New Roman" w:cs="Times New Roman"/>
        </w:rPr>
        <w:t>пателей, законодательстве</w:t>
      </w:r>
      <w:r w:rsidRPr="00862D74">
        <w:rPr>
          <w:rFonts w:ascii="Times New Roman" w:eastAsia="Calibri" w:hAnsi="Times New Roman" w:cs="Times New Roman"/>
        </w:rPr>
        <w:t xml:space="preserve"> </w:t>
      </w:r>
      <w:r w:rsidR="00B0215A" w:rsidRPr="00862D74">
        <w:rPr>
          <w:rFonts w:ascii="Times New Roman" w:eastAsia="Calibri" w:hAnsi="Times New Roman" w:cs="Times New Roman"/>
        </w:rPr>
        <w:t>в сфере торговли, теоретическом материале, представлении (рекламировании) товаров народного потребления.</w:t>
      </w:r>
      <w:r w:rsidR="00A723B9" w:rsidRPr="00862D74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23B9" w:rsidRPr="00862D74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E94ADF2" wp14:editId="48E1D197">
            <wp:extent cx="3056237" cy="2292178"/>
            <wp:effectExtent l="0" t="0" r="0" b="0"/>
            <wp:docPr id="1" name="Рисунок 1" descr="C:\Users\Ирина Владимировна\Desktop\наша газета\конкурс продавцов\100NIKON\DSCN8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наша газета\конкурс продавцов\100NIKON\DSCN80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0065" cy="229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15A" w:rsidRPr="00862D74" w:rsidRDefault="00B0215A" w:rsidP="00A1060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62D74">
        <w:rPr>
          <w:rFonts w:ascii="Times New Roman" w:eastAsia="Calibri" w:hAnsi="Times New Roman" w:cs="Times New Roman"/>
        </w:rPr>
        <w:tab/>
        <w:t xml:space="preserve">Компетентное жюри наблюдало за правильностью выполнения заданий, за профессиональными навыками девушек и строго оценивало результаты в соответствии с требуемыми критериями. </w:t>
      </w:r>
    </w:p>
    <w:p w:rsidR="00A10606" w:rsidRDefault="00B0215A" w:rsidP="00B0215A">
      <w:pPr>
        <w:spacing w:after="0"/>
        <w:jc w:val="both"/>
        <w:rPr>
          <w:rFonts w:ascii="Times New Roman" w:eastAsia="Calibri" w:hAnsi="Times New Roman" w:cs="Times New Roman"/>
        </w:rPr>
      </w:pPr>
      <w:r w:rsidRPr="00862D74">
        <w:rPr>
          <w:rFonts w:ascii="Times New Roman" w:eastAsia="Calibri" w:hAnsi="Times New Roman" w:cs="Times New Roman"/>
        </w:rPr>
        <w:t xml:space="preserve">В конкурсе победу одержала учащаяся нашего колледжа Левченко Алла, которая показала </w:t>
      </w:r>
      <w:r w:rsidRPr="00862D74">
        <w:rPr>
          <w:rFonts w:ascii="Times New Roman" w:eastAsia="Calibri" w:hAnsi="Times New Roman" w:cs="Times New Roman"/>
        </w:rPr>
        <w:lastRenderedPageBreak/>
        <w:t>прекрасные результаты на всех этапах конкурса. По условиям конкурса победительница отправилась на Всероссийскую Олимпиаду профессионального мастерства по профессии «продавец, контролер-кассир»</w:t>
      </w:r>
      <w:r w:rsidR="00F04796" w:rsidRPr="00862D74">
        <w:rPr>
          <w:rFonts w:ascii="Times New Roman" w:eastAsia="Calibri" w:hAnsi="Times New Roman" w:cs="Times New Roman"/>
        </w:rPr>
        <w:t>, где представляла Ивановскую область</w:t>
      </w:r>
      <w:r w:rsidRPr="00862D74">
        <w:rPr>
          <w:rFonts w:ascii="Times New Roman" w:eastAsia="Calibri" w:hAnsi="Times New Roman" w:cs="Times New Roman"/>
        </w:rPr>
        <w:t>. Олимпиада состоялась 23-24 мая в г.</w:t>
      </w:r>
      <w:r w:rsidR="005F703E" w:rsidRPr="00862D74">
        <w:rPr>
          <w:rFonts w:ascii="Times New Roman" w:eastAsia="Calibri" w:hAnsi="Times New Roman" w:cs="Times New Roman"/>
        </w:rPr>
        <w:t xml:space="preserve"> Йошкар-Ола республики Марий Эл, в которой принимали участие представители из 23 городов: </w:t>
      </w:r>
      <w:proofErr w:type="gramStart"/>
      <w:r w:rsidR="005F703E" w:rsidRPr="00862D74">
        <w:rPr>
          <w:rFonts w:ascii="Times New Roman" w:eastAsia="Calibri" w:hAnsi="Times New Roman" w:cs="Times New Roman"/>
        </w:rPr>
        <w:t>Оренбурга, Мурома, Липецка, Костромы, Тулы, Омска, Кемеровской и Кировской области, Республики Тува и др.</w:t>
      </w:r>
      <w:r w:rsidR="00862D74" w:rsidRPr="00862D74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62D74" w:rsidRPr="00862D74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A325BEF" wp14:editId="18FD9DA5">
            <wp:extent cx="2954191" cy="1795849"/>
            <wp:effectExtent l="0" t="0" r="0" b="0"/>
            <wp:docPr id="2" name="Рисунок 2" descr="C:\Users\Ирина Владимировна\Desktop\наша газета\конкурс продавцов\100NIKON\DSCN8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наша газета\конкурс продавцов\100NIKON\DSCN8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4017" b="7555"/>
                    <a:stretch/>
                  </pic:blipFill>
                  <pic:spPr bwMode="auto">
                    <a:xfrm>
                      <a:off x="0" y="0"/>
                      <a:ext cx="2960984" cy="17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End"/>
    </w:p>
    <w:p w:rsidR="00BB003E" w:rsidRPr="00862D74" w:rsidRDefault="00F04796" w:rsidP="00A1060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62D74">
        <w:rPr>
          <w:rFonts w:ascii="Times New Roman" w:eastAsia="Calibri" w:hAnsi="Times New Roman" w:cs="Times New Roman"/>
        </w:rPr>
        <w:t xml:space="preserve">Олимпиада состояла из двух этапов: в первый день участники выполняли теоретическое задание на компьютере и практическое задание, а именно, решали проблемные ситуации между покупателем и продавцом, обслуживание покупателей на различных </w:t>
      </w:r>
      <w:proofErr w:type="spellStart"/>
      <w:r w:rsidRPr="00862D74">
        <w:rPr>
          <w:rFonts w:ascii="Times New Roman" w:eastAsia="Calibri" w:hAnsi="Times New Roman" w:cs="Times New Roman"/>
        </w:rPr>
        <w:t>конрольно</w:t>
      </w:r>
      <w:proofErr w:type="spellEnd"/>
      <w:r w:rsidRPr="00862D74">
        <w:rPr>
          <w:rFonts w:ascii="Times New Roman" w:eastAsia="Calibri" w:hAnsi="Times New Roman" w:cs="Times New Roman"/>
        </w:rPr>
        <w:t>-кассовых</w:t>
      </w:r>
      <w:r w:rsidR="006013BC">
        <w:rPr>
          <w:rFonts w:ascii="Times New Roman" w:eastAsia="Calibri" w:hAnsi="Times New Roman" w:cs="Times New Roman"/>
        </w:rPr>
        <w:t xml:space="preserve"> аппаратах</w:t>
      </w:r>
      <w:r w:rsidRPr="00862D74">
        <w:rPr>
          <w:rFonts w:ascii="Times New Roman" w:eastAsia="Calibri" w:hAnsi="Times New Roman" w:cs="Times New Roman"/>
        </w:rPr>
        <w:t xml:space="preserve">, </w:t>
      </w:r>
      <w:r w:rsidR="00862D74">
        <w:rPr>
          <w:rFonts w:ascii="Times New Roman" w:eastAsia="Calibri" w:hAnsi="Times New Roman" w:cs="Times New Roman"/>
        </w:rPr>
        <w:t>подарочная упако</w:t>
      </w:r>
      <w:r w:rsidR="00BB003E" w:rsidRPr="00862D74">
        <w:rPr>
          <w:rFonts w:ascii="Times New Roman" w:eastAsia="Calibri" w:hAnsi="Times New Roman" w:cs="Times New Roman"/>
        </w:rPr>
        <w:t xml:space="preserve">вка товара. Во второй день участникам были представлены визитные карточки с представлением своего города, учебного заведения, участника и рекламы на товар. </w:t>
      </w:r>
    </w:p>
    <w:p w:rsidR="00F04796" w:rsidRPr="00862D74" w:rsidRDefault="00F04796" w:rsidP="00A1060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62D74">
        <w:rPr>
          <w:rFonts w:ascii="Times New Roman" w:eastAsia="Calibri" w:hAnsi="Times New Roman" w:cs="Times New Roman"/>
        </w:rPr>
        <w:t xml:space="preserve">Алла </w:t>
      </w:r>
      <w:r w:rsidR="00BB003E" w:rsidRPr="00862D74">
        <w:rPr>
          <w:rFonts w:ascii="Times New Roman" w:eastAsia="Calibri" w:hAnsi="Times New Roman" w:cs="Times New Roman"/>
        </w:rPr>
        <w:t xml:space="preserve">Левченко достойно представила нашу область и наше учебное заведение, </w:t>
      </w:r>
      <w:r w:rsidRPr="00862D74">
        <w:rPr>
          <w:rFonts w:ascii="Times New Roman" w:eastAsia="Calibri" w:hAnsi="Times New Roman" w:cs="Times New Roman"/>
        </w:rPr>
        <w:t>показала все свои знания и умения.</w:t>
      </w:r>
      <w:r w:rsidR="00BB003E" w:rsidRPr="00862D74">
        <w:rPr>
          <w:rFonts w:ascii="Times New Roman" w:eastAsia="Calibri" w:hAnsi="Times New Roman" w:cs="Times New Roman"/>
        </w:rPr>
        <w:t xml:space="preserve"> </w:t>
      </w:r>
    </w:p>
    <w:p w:rsidR="00BB003E" w:rsidRPr="00862D74" w:rsidRDefault="00BB003E" w:rsidP="00A1060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62D74">
        <w:rPr>
          <w:rFonts w:ascii="Times New Roman" w:eastAsia="Calibri" w:hAnsi="Times New Roman" w:cs="Times New Roman"/>
        </w:rPr>
        <w:tab/>
        <w:t>От души поздравляем Аллу с победой в областном конкурсе и гордимся тем, что на Всероссийском конкурсе Ивановскую область представляла учащаяся НАШЕГО колледжа!</w:t>
      </w:r>
    </w:p>
    <w:p w:rsidR="00C218C8" w:rsidRDefault="00BB003E" w:rsidP="00BB003E">
      <w:pPr>
        <w:spacing w:after="0"/>
        <w:jc w:val="both"/>
        <w:rPr>
          <w:rFonts w:ascii="Times New Roman" w:eastAsia="Calibri" w:hAnsi="Times New Roman" w:cs="Times New Roman"/>
        </w:rPr>
      </w:pPr>
      <w:r w:rsidRPr="00862D74">
        <w:rPr>
          <w:rFonts w:ascii="Times New Roman" w:eastAsia="Calibri" w:hAnsi="Times New Roman" w:cs="Times New Roman"/>
        </w:rPr>
        <w:tab/>
      </w:r>
    </w:p>
    <w:p w:rsidR="00BB003E" w:rsidRPr="00862D74" w:rsidRDefault="00BB003E" w:rsidP="00C218C8">
      <w:pPr>
        <w:spacing w:after="0"/>
        <w:jc w:val="center"/>
        <w:rPr>
          <w:rFonts w:ascii="Times New Roman" w:eastAsia="Calibri" w:hAnsi="Times New Roman" w:cs="Times New Roman"/>
          <w:b/>
          <w:color w:val="943634" w:themeColor="accent2" w:themeShade="BF"/>
        </w:rPr>
      </w:pPr>
      <w:bookmarkStart w:id="0" w:name="_GoBack"/>
      <w:bookmarkEnd w:id="0"/>
      <w:r w:rsidRPr="00862D74">
        <w:rPr>
          <w:rFonts w:ascii="Times New Roman" w:eastAsia="Calibri" w:hAnsi="Times New Roman" w:cs="Times New Roman"/>
          <w:b/>
          <w:color w:val="943634" w:themeColor="accent2" w:themeShade="BF"/>
        </w:rPr>
        <w:t>СПАСИБО! ТАК ДЕРЖАТЬ!</w:t>
      </w:r>
    </w:p>
    <w:p w:rsidR="00900B14" w:rsidRDefault="00B0215A" w:rsidP="00900B14">
      <w:pPr>
        <w:spacing w:after="0"/>
        <w:jc w:val="both"/>
        <w:rPr>
          <w:rFonts w:ascii="Times New Roman" w:eastAsia="Calibri" w:hAnsi="Times New Roman" w:cs="Times New Roman"/>
        </w:rPr>
      </w:pPr>
      <w:r w:rsidRPr="00862D74">
        <w:rPr>
          <w:rFonts w:ascii="Times New Roman" w:eastAsia="Calibri" w:hAnsi="Times New Roman" w:cs="Times New Roman"/>
        </w:rPr>
        <w:tab/>
      </w:r>
    </w:p>
    <w:p w:rsidR="00B0215A" w:rsidRDefault="00B0215A" w:rsidP="00696325">
      <w:pPr>
        <w:spacing w:after="0"/>
        <w:rPr>
          <w:rFonts w:ascii="Times New Roman" w:eastAsia="Calibri" w:hAnsi="Times New Roman" w:cs="Times New Roman"/>
          <w:b/>
          <w:color w:val="943634"/>
          <w:sz w:val="24"/>
          <w:szCs w:val="24"/>
          <w:u w:val="single"/>
        </w:rPr>
        <w:sectPr w:rsidR="00B0215A" w:rsidSect="00B0215A">
          <w:type w:val="continuous"/>
          <w:pgSz w:w="11906" w:h="16838"/>
          <w:pgMar w:top="142" w:right="850" w:bottom="709" w:left="1276" w:header="708" w:footer="708" w:gutter="0"/>
          <w:cols w:num="2" w:space="708"/>
          <w:docGrid w:linePitch="360"/>
        </w:sectPr>
      </w:pPr>
    </w:p>
    <w:p w:rsidR="00105156" w:rsidRDefault="00105156" w:rsidP="00105156">
      <w:pPr>
        <w:spacing w:after="0"/>
        <w:jc w:val="center"/>
        <w:rPr>
          <w:rFonts w:ascii="Times New Roman" w:eastAsia="Calibri" w:hAnsi="Times New Roman" w:cs="Times New Roman"/>
          <w:b/>
          <w:color w:val="943634"/>
          <w:sz w:val="26"/>
          <w:szCs w:val="26"/>
          <w:u w:val="single"/>
        </w:rPr>
      </w:pPr>
    </w:p>
    <w:p w:rsidR="001C50DD" w:rsidRPr="007C62CA" w:rsidRDefault="001C50DD" w:rsidP="00105156">
      <w:pPr>
        <w:spacing w:after="0"/>
        <w:jc w:val="center"/>
        <w:rPr>
          <w:rFonts w:ascii="Times New Roman" w:eastAsia="Calibri" w:hAnsi="Times New Roman" w:cs="Times New Roman"/>
          <w:b/>
          <w:color w:val="943634"/>
          <w:sz w:val="26"/>
          <w:szCs w:val="26"/>
          <w:u w:val="single"/>
        </w:rPr>
      </w:pPr>
      <w:r w:rsidRPr="007C62CA">
        <w:rPr>
          <w:rFonts w:ascii="Times New Roman" w:eastAsia="Calibri" w:hAnsi="Times New Roman" w:cs="Times New Roman"/>
          <w:b/>
          <w:color w:val="943634"/>
          <w:sz w:val="26"/>
          <w:szCs w:val="26"/>
          <w:u w:val="single"/>
        </w:rPr>
        <w:t xml:space="preserve">Декада </w:t>
      </w:r>
      <w:r w:rsidR="004578BB" w:rsidRPr="007C62CA">
        <w:rPr>
          <w:rFonts w:ascii="Times New Roman" w:eastAsia="Calibri" w:hAnsi="Times New Roman" w:cs="Times New Roman"/>
          <w:b/>
          <w:color w:val="943634"/>
          <w:sz w:val="26"/>
          <w:szCs w:val="26"/>
          <w:u w:val="single"/>
        </w:rPr>
        <w:t>кулинарного мастерства</w:t>
      </w:r>
    </w:p>
    <w:p w:rsidR="001C50DD" w:rsidRPr="001C50DD" w:rsidRDefault="001C50DD" w:rsidP="001C50D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  <w:sectPr w:rsidR="001C50DD" w:rsidRPr="001C50DD" w:rsidSect="00105156">
          <w:type w:val="continuous"/>
          <w:pgSz w:w="11906" w:h="16838"/>
          <w:pgMar w:top="142" w:right="850" w:bottom="426" w:left="1276" w:header="708" w:footer="708" w:gutter="0"/>
          <w:cols w:space="708"/>
          <w:docGrid w:linePitch="360"/>
        </w:sectPr>
      </w:pPr>
    </w:p>
    <w:p w:rsidR="001C0489" w:rsidRDefault="001C0489" w:rsidP="001C0489">
      <w:pPr>
        <w:spacing w:after="0" w:line="240" w:lineRule="auto"/>
        <w:rPr>
          <w:rFonts w:ascii="Times New Roman" w:eastAsia="Calibri" w:hAnsi="Times New Roman" w:cs="Times New Roman"/>
        </w:rPr>
        <w:sectPr w:rsidR="001C0489" w:rsidSect="009B63D8">
          <w:type w:val="continuous"/>
          <w:pgSz w:w="11906" w:h="16838"/>
          <w:pgMar w:top="426" w:right="850" w:bottom="709" w:left="1276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</w:rPr>
        <w:lastRenderedPageBreak/>
        <w:tab/>
      </w:r>
    </w:p>
    <w:p w:rsidR="001C0489" w:rsidRPr="00A62974" w:rsidRDefault="001C0489" w:rsidP="00A10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74">
        <w:rPr>
          <w:rFonts w:ascii="Times New Roman" w:eastAsia="Calibri" w:hAnsi="Times New Roman" w:cs="Times New Roman"/>
          <w:sz w:val="24"/>
          <w:szCs w:val="24"/>
        </w:rPr>
        <w:lastRenderedPageBreak/>
        <w:t>В конце апреля 2013г. в нашем колледже проводилась «Декада кулинарного мастерства».</w:t>
      </w:r>
    </w:p>
    <w:p w:rsidR="001C0489" w:rsidRPr="00A62974" w:rsidRDefault="00105156" w:rsidP="00A10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7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315EA30C" wp14:editId="16A1DBED">
            <wp:simplePos x="0" y="0"/>
            <wp:positionH relativeFrom="column">
              <wp:posOffset>3774440</wp:posOffset>
            </wp:positionH>
            <wp:positionV relativeFrom="paragraph">
              <wp:posOffset>5568950</wp:posOffset>
            </wp:positionV>
            <wp:extent cx="2322830" cy="1655445"/>
            <wp:effectExtent l="0" t="0" r="1270" b="1905"/>
            <wp:wrapSquare wrapText="bothSides"/>
            <wp:docPr id="4" name="Рисунок 4" descr="C:\Users\Ирина Владимировна\Desktop\наша газета\декада поваров\WP_00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наша газета\декада поваров\WP_0006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9" t="24618" r="19340" b="6928"/>
                    <a:stretch/>
                  </pic:blipFill>
                  <pic:spPr bwMode="auto">
                    <a:xfrm>
                      <a:off x="0" y="0"/>
                      <a:ext cx="2322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74" w:rsidRPr="00A6297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6F70F3F" wp14:editId="0F10B975">
            <wp:simplePos x="0" y="0"/>
            <wp:positionH relativeFrom="column">
              <wp:posOffset>132715</wp:posOffset>
            </wp:positionH>
            <wp:positionV relativeFrom="paragraph">
              <wp:posOffset>2455545</wp:posOffset>
            </wp:positionV>
            <wp:extent cx="2879725" cy="2159635"/>
            <wp:effectExtent l="19050" t="19050" r="15875" b="12065"/>
            <wp:wrapSquare wrapText="bothSides"/>
            <wp:docPr id="14" name="Рисунок 14" descr="C:\Users\Ирина Владимировна\Desktop\декада\SAM_137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декада\SAM_1370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489" w:rsidRPr="00A62974">
        <w:rPr>
          <w:rFonts w:ascii="Times New Roman" w:eastAsia="Calibri" w:hAnsi="Times New Roman" w:cs="Times New Roman"/>
          <w:sz w:val="24"/>
          <w:szCs w:val="24"/>
        </w:rPr>
        <w:t>19 апреля 2013г. в технологической лаборатории колледжа состоялся «Мастер-класс по приготовлению кондитерских изделий к Пасхе», который организовали и провели мастер производственного обучения – Гудзь Наталья Константиновна и учащиеся 2 курса группы 2/1 – Воробьева Елена, Дмитриева Олеся, Зубов Евгений, Чарыев Илья.</w:t>
      </w:r>
      <w:r w:rsidR="0083018F" w:rsidRPr="00A62974">
        <w:rPr>
          <w:rFonts w:ascii="Times New Roman" w:eastAsia="Calibri" w:hAnsi="Times New Roman" w:cs="Times New Roman"/>
          <w:sz w:val="24"/>
          <w:szCs w:val="24"/>
        </w:rPr>
        <w:t xml:space="preserve"> Гостями мероприятия стали студенты 4 курса СПО. Перед проведением мастер-класса с ребятами провела беседу  преподаватель истории -  Устинова Татьяна Всеволодовна. Она познакомила ребят с традициями и обычаями святого христианского праздника Пасхи, рассказала об обрядовом значении пасхальных угощений. Учащиеся продемонстрировали высокий профессионализм в приготовлении и оформлении кондитерских изделий, поделились секретами профессионального мастерства. Мероприятие завершилось совместным дружеским чаепитием.</w:t>
      </w:r>
    </w:p>
    <w:p w:rsidR="001C0489" w:rsidRPr="00A62974" w:rsidRDefault="007C62CA" w:rsidP="00A10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7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0FA7819E" wp14:editId="28244226">
            <wp:simplePos x="0" y="0"/>
            <wp:positionH relativeFrom="column">
              <wp:posOffset>3584575</wp:posOffset>
            </wp:positionH>
            <wp:positionV relativeFrom="paragraph">
              <wp:posOffset>-3573780</wp:posOffset>
            </wp:positionV>
            <wp:extent cx="2645410" cy="2159635"/>
            <wp:effectExtent l="0" t="0" r="2540" b="0"/>
            <wp:wrapSquare wrapText="bothSides"/>
            <wp:docPr id="3" name="Рисунок 3" descr="C:\Users\Ирина Владимировна\Desktop\наша газета\декада поваров\WP_00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наша газета\декада поваров\WP_0006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/>
                    <a:stretch/>
                  </pic:blipFill>
                  <pic:spPr bwMode="auto">
                    <a:xfrm>
                      <a:off x="0" y="0"/>
                      <a:ext cx="26454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7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20A64AE" wp14:editId="33C51585">
            <wp:simplePos x="0" y="0"/>
            <wp:positionH relativeFrom="column">
              <wp:posOffset>3508375</wp:posOffset>
            </wp:positionH>
            <wp:positionV relativeFrom="paragraph">
              <wp:posOffset>-6153785</wp:posOffset>
            </wp:positionV>
            <wp:extent cx="2794000" cy="2159635"/>
            <wp:effectExtent l="19050" t="19050" r="25400" b="12065"/>
            <wp:wrapSquare wrapText="bothSides"/>
            <wp:docPr id="15" name="Рисунок 15" descr="C:\Users\Ирина Владимировна\Desktop\декада\SAM_137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декада\SAM_1371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" r="12302" b="15547"/>
                    <a:stretch/>
                  </pic:blipFill>
                  <pic:spPr bwMode="auto">
                    <a:xfrm>
                      <a:off x="0" y="0"/>
                      <a:ext cx="2794000" cy="21596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74" w:rsidRPr="00A6297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AD74C89" wp14:editId="209FE69C">
            <wp:simplePos x="0" y="0"/>
            <wp:positionH relativeFrom="column">
              <wp:posOffset>76835</wp:posOffset>
            </wp:positionH>
            <wp:positionV relativeFrom="paragraph">
              <wp:posOffset>427990</wp:posOffset>
            </wp:positionV>
            <wp:extent cx="1737995" cy="2058035"/>
            <wp:effectExtent l="0" t="0" r="0" b="0"/>
            <wp:wrapSquare wrapText="bothSides"/>
            <wp:docPr id="13" name="Рисунок 13" descr="C:\Users\Ирина Владимировна\Desktop\декада\SAM_137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декада\SAM_1372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0" r="26426"/>
                    <a:stretch/>
                  </pic:blipFill>
                  <pic:spPr bwMode="auto">
                    <a:xfrm>
                      <a:off x="0" y="0"/>
                      <a:ext cx="173799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CA" w:rsidRPr="00A62974">
        <w:rPr>
          <w:rFonts w:ascii="Times New Roman" w:eastAsia="Calibri" w:hAnsi="Times New Roman" w:cs="Times New Roman"/>
          <w:sz w:val="24"/>
          <w:szCs w:val="24"/>
        </w:rPr>
        <w:t xml:space="preserve">8 мая 2013г. мастера производственного обучения – Сорокина Наталья Вячеславовна и Романова Наталья Валерьевна провели </w:t>
      </w:r>
      <w:r w:rsidR="00A36C07" w:rsidRPr="00A62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8CA" w:rsidRPr="00A62974">
        <w:rPr>
          <w:rFonts w:ascii="Times New Roman" w:eastAsia="Calibri" w:hAnsi="Times New Roman" w:cs="Times New Roman"/>
          <w:sz w:val="24"/>
          <w:szCs w:val="24"/>
        </w:rPr>
        <w:t>кулинарный конкурс «Композиция из свежих овощей» между учащимися группы 1/1  и 1/2.  Среди учащихся группы 1/1 отличились Тао</w:t>
      </w:r>
      <w:r w:rsidR="00900B14">
        <w:rPr>
          <w:rFonts w:ascii="Times New Roman" w:eastAsia="Calibri" w:hAnsi="Times New Roman" w:cs="Times New Roman"/>
          <w:sz w:val="24"/>
          <w:szCs w:val="24"/>
        </w:rPr>
        <w:t>бимова Екатерина и Мовсесян Арсен</w:t>
      </w:r>
      <w:r w:rsidR="00A36C07" w:rsidRPr="00A62974">
        <w:rPr>
          <w:rFonts w:ascii="Times New Roman" w:eastAsia="Calibri" w:hAnsi="Times New Roman" w:cs="Times New Roman"/>
          <w:sz w:val="24"/>
          <w:szCs w:val="24"/>
        </w:rPr>
        <w:t>,  а в группе 1/2лучшими были Казанов Илья и Бабанов Сергей.</w:t>
      </w:r>
      <w:r w:rsidR="00A36C07" w:rsidRPr="00A6297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28CA" w:rsidRPr="00A62974" w:rsidRDefault="00D559F3" w:rsidP="008301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74">
        <w:rPr>
          <w:rFonts w:ascii="Times New Roman" w:eastAsia="Calibri" w:hAnsi="Times New Roman" w:cs="Times New Roman"/>
          <w:sz w:val="24"/>
          <w:szCs w:val="24"/>
        </w:rPr>
        <w:t>А Ресурсным центром на базе нашего колледжа проводились «Кондитерские курсы». Слушатели курсов работали в течение месяца, изучали основы приготовления кондитерских изделий, пирожных и тортов. Практические занятия проводились в технологической лаборатории и на базе фирмы «Риат». Слушатели научились не только готовить вкусные и аппетитные изд</w:t>
      </w:r>
      <w:r w:rsidR="00900B14">
        <w:rPr>
          <w:rFonts w:ascii="Times New Roman" w:eastAsia="Calibri" w:hAnsi="Times New Roman" w:cs="Times New Roman"/>
          <w:sz w:val="24"/>
          <w:szCs w:val="24"/>
        </w:rPr>
        <w:t>елия, но и мастерски их оформля</w:t>
      </w:r>
      <w:r w:rsidR="00105156">
        <w:rPr>
          <w:rFonts w:ascii="Times New Roman" w:eastAsia="Calibri" w:hAnsi="Times New Roman" w:cs="Times New Roman"/>
          <w:sz w:val="24"/>
          <w:szCs w:val="24"/>
        </w:rPr>
        <w:t>т</w:t>
      </w:r>
      <w:r w:rsidRPr="00A62974">
        <w:rPr>
          <w:rFonts w:ascii="Times New Roman" w:eastAsia="Calibri" w:hAnsi="Times New Roman" w:cs="Times New Roman"/>
          <w:sz w:val="24"/>
          <w:szCs w:val="24"/>
        </w:rPr>
        <w:t>ь. 27 апреля прошло заключительное занятие «Кондитерских курсов», где ребята приготовили и оформили торты, которые порадуют родителей и украсят праздничный стол. Слушатели курсов выражают благодарность Теряевой Светлане Борисовне, Гудзь Наталье Константиновне за полученные знания и профессиональные навыки.</w:t>
      </w:r>
    </w:p>
    <w:p w:rsidR="001C0489" w:rsidRPr="00A62974" w:rsidRDefault="001C0489" w:rsidP="001C0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489" w:rsidRPr="00900B14" w:rsidRDefault="00A36C07" w:rsidP="00900B14">
      <w:pPr>
        <w:jc w:val="right"/>
        <w:rPr>
          <w:rFonts w:ascii="Times New Roman" w:eastAsia="Calibri" w:hAnsi="Times New Roman" w:cs="Times New Roman"/>
          <w:b/>
          <w:i/>
        </w:rPr>
      </w:pPr>
      <w:r w:rsidRPr="00A6297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00B14" w:rsidRPr="00900B14">
        <w:rPr>
          <w:rFonts w:ascii="Times New Roman" w:eastAsia="Calibri" w:hAnsi="Times New Roman" w:cs="Times New Roman"/>
          <w:b/>
          <w:i/>
        </w:rPr>
        <w:t>Н.А.Зарипова</w:t>
      </w:r>
      <w:proofErr w:type="spellEnd"/>
      <w:r w:rsidR="00900B14" w:rsidRPr="00900B14">
        <w:rPr>
          <w:rFonts w:ascii="Times New Roman" w:eastAsia="Calibri" w:hAnsi="Times New Roman" w:cs="Times New Roman"/>
          <w:b/>
          <w:i/>
        </w:rPr>
        <w:t xml:space="preserve">,  </w:t>
      </w:r>
      <w:proofErr w:type="spellStart"/>
      <w:r w:rsidR="00900B14" w:rsidRPr="00900B14">
        <w:rPr>
          <w:rFonts w:ascii="Times New Roman" w:eastAsia="Calibri" w:hAnsi="Times New Roman" w:cs="Times New Roman"/>
          <w:b/>
          <w:i/>
        </w:rPr>
        <w:t>Н.В.Сорокина</w:t>
      </w:r>
      <w:proofErr w:type="spellEnd"/>
    </w:p>
    <w:p w:rsidR="001C0489" w:rsidRPr="00A62974" w:rsidRDefault="001C0489" w:rsidP="001C50DD">
      <w:pPr>
        <w:rPr>
          <w:rFonts w:ascii="Times New Roman" w:eastAsia="Calibri" w:hAnsi="Times New Roman" w:cs="Times New Roman"/>
          <w:sz w:val="24"/>
          <w:szCs w:val="24"/>
        </w:rPr>
      </w:pPr>
    </w:p>
    <w:p w:rsidR="001C0489" w:rsidRPr="00A62974" w:rsidRDefault="001C0489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  <w:sectPr w:rsidR="001C0489" w:rsidRPr="00A62974" w:rsidSect="00A36C07">
          <w:type w:val="continuous"/>
          <w:pgSz w:w="11906" w:h="16838"/>
          <w:pgMar w:top="426" w:right="850" w:bottom="709" w:left="851" w:header="708" w:footer="708" w:gutter="0"/>
          <w:cols w:num="2" w:space="283"/>
          <w:docGrid w:linePitch="360"/>
        </w:sectPr>
      </w:pPr>
    </w:p>
    <w:p w:rsidR="001C0489" w:rsidRPr="00A62974" w:rsidRDefault="001C0489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7B5F98" w:rsidRPr="00A62974" w:rsidRDefault="007B5F98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7B5F98" w:rsidRPr="00A62974" w:rsidRDefault="007B5F98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7B5F98" w:rsidRPr="00A62974" w:rsidRDefault="007B5F98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Pr="00A62974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Pr="00A62974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Pr="00A62974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  <w:sectPr w:rsidR="0083018F" w:rsidSect="0083018F">
          <w:type w:val="continuous"/>
          <w:pgSz w:w="11906" w:h="16838"/>
          <w:pgMar w:top="426" w:right="850" w:bottom="709" w:left="1276" w:header="708" w:footer="708" w:gutter="0"/>
          <w:cols w:num="2" w:space="708"/>
          <w:docGrid w:linePitch="360"/>
        </w:sect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83018F" w:rsidRPr="001C50DD" w:rsidRDefault="0083018F" w:rsidP="001C50D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245A51" w:rsidRDefault="00C218C8"/>
    <w:sectPr w:rsidR="00245A51" w:rsidSect="003969F8">
      <w:type w:val="continuous"/>
      <w:pgSz w:w="11906" w:h="16838"/>
      <w:pgMar w:top="142" w:right="850" w:bottom="709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47"/>
    <w:rsid w:val="000A6A63"/>
    <w:rsid w:val="001019F5"/>
    <w:rsid w:val="00105156"/>
    <w:rsid w:val="001C0489"/>
    <w:rsid w:val="001C50DD"/>
    <w:rsid w:val="00222311"/>
    <w:rsid w:val="002C28CA"/>
    <w:rsid w:val="00456431"/>
    <w:rsid w:val="004578BB"/>
    <w:rsid w:val="00466391"/>
    <w:rsid w:val="00510ABD"/>
    <w:rsid w:val="005F703E"/>
    <w:rsid w:val="006013BC"/>
    <w:rsid w:val="00696325"/>
    <w:rsid w:val="00714647"/>
    <w:rsid w:val="007B5F98"/>
    <w:rsid w:val="007C62CA"/>
    <w:rsid w:val="0083018F"/>
    <w:rsid w:val="00862D74"/>
    <w:rsid w:val="008C6785"/>
    <w:rsid w:val="00900B14"/>
    <w:rsid w:val="00A10606"/>
    <w:rsid w:val="00A36C07"/>
    <w:rsid w:val="00A62974"/>
    <w:rsid w:val="00A723B9"/>
    <w:rsid w:val="00B0215A"/>
    <w:rsid w:val="00BB003E"/>
    <w:rsid w:val="00C218C8"/>
    <w:rsid w:val="00D21AD9"/>
    <w:rsid w:val="00D225EC"/>
    <w:rsid w:val="00D559F3"/>
    <w:rsid w:val="00F0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26</cp:revision>
  <cp:lastPrinted>2013-06-20T09:23:00Z</cp:lastPrinted>
  <dcterms:created xsi:type="dcterms:W3CDTF">2013-06-03T12:39:00Z</dcterms:created>
  <dcterms:modified xsi:type="dcterms:W3CDTF">2013-06-24T05:41:00Z</dcterms:modified>
</cp:coreProperties>
</file>